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E5" w:rsidRPr="003A299F" w:rsidRDefault="00DF6E60" w:rsidP="00DF6E60">
      <w:pPr>
        <w:pStyle w:val="berschrift1"/>
        <w:numPr>
          <w:ilvl w:val="0"/>
          <w:numId w:val="0"/>
        </w:numPr>
        <w:ind w:left="851" w:hanging="851"/>
        <w:rPr>
          <w:rFonts w:ascii="Arial" w:hAnsi="Arial"/>
          <w:sz w:val="40"/>
        </w:rPr>
      </w:pPr>
      <w:r>
        <w:t>L1 2</w:t>
      </w:r>
      <w:r w:rsidR="00AF2D77">
        <w:t>.</w:t>
      </w:r>
      <w:r>
        <w:t xml:space="preserve">  </w:t>
      </w:r>
      <w:r w:rsidR="00AE6092">
        <w:t>Netzwerke – Grundbegriffe</w:t>
      </w:r>
    </w:p>
    <w:p w:rsidR="00162B21" w:rsidRDefault="00162B21" w:rsidP="00AF2D77">
      <w:pPr>
        <w:pStyle w:val="berschrift2"/>
        <w:numPr>
          <w:ilvl w:val="1"/>
          <w:numId w:val="23"/>
        </w:numPr>
        <w:ind w:left="851" w:hanging="851"/>
      </w:pPr>
      <w:bookmarkStart w:id="0" w:name="_GoBack"/>
      <w:bookmarkEnd w:id="0"/>
      <w:r>
        <w:t xml:space="preserve">Allgemeine </w:t>
      </w:r>
      <w:r w:rsidRPr="00162B21">
        <w:t>Regeln</w:t>
      </w:r>
      <w:r>
        <w:t xml:space="preserve"> für die Weitergabe der Umschläge</w:t>
      </w:r>
    </w:p>
    <w:p w:rsidR="00162B21" w:rsidRPr="00A612E2" w:rsidRDefault="00162B21" w:rsidP="00162B21">
      <w:r>
        <w:t>Jeder Schüler</w:t>
      </w:r>
    </w:p>
    <w:p w:rsidR="00162B21" w:rsidRDefault="00162B21" w:rsidP="00162B21">
      <w:pPr>
        <w:pStyle w:val="Listenabsatz"/>
        <w:numPr>
          <w:ilvl w:val="0"/>
          <w:numId w:val="15"/>
        </w:numPr>
        <w:spacing w:line="276" w:lineRule="auto"/>
      </w:pPr>
      <w:r>
        <w:t xml:space="preserve">darf zur Weitergabe der Umschläge seinen Platz nicht verlassen. </w:t>
      </w:r>
    </w:p>
    <w:p w:rsidR="00162B21" w:rsidRDefault="00162B21" w:rsidP="00162B21">
      <w:pPr>
        <w:pStyle w:val="Listenabsatz"/>
        <w:numPr>
          <w:ilvl w:val="0"/>
          <w:numId w:val="15"/>
        </w:numPr>
        <w:spacing w:line="276" w:lineRule="auto"/>
      </w:pPr>
      <w:r>
        <w:t xml:space="preserve">nimmt die Umschläge mit der einen Hand an und leitet sie </w:t>
      </w:r>
      <w:r w:rsidR="00155B77">
        <w:t xml:space="preserve">mit </w:t>
      </w:r>
      <w:r>
        <w:t>der anderen Hand weiter.</w:t>
      </w:r>
    </w:p>
    <w:p w:rsidR="00162B21" w:rsidRDefault="00162B21" w:rsidP="00162B21">
      <w:pPr>
        <w:pStyle w:val="Listenabsatz"/>
        <w:numPr>
          <w:ilvl w:val="0"/>
          <w:numId w:val="15"/>
        </w:numPr>
        <w:spacing w:line="276" w:lineRule="auto"/>
      </w:pPr>
      <w:r>
        <w:t>darf in jeder Hand maximal einen Umschlag haben.</w:t>
      </w:r>
    </w:p>
    <w:p w:rsidR="00162B21" w:rsidRDefault="00162B21" w:rsidP="00162B21">
      <w:pPr>
        <w:pStyle w:val="Listenabsatz"/>
        <w:numPr>
          <w:ilvl w:val="0"/>
          <w:numId w:val="15"/>
        </w:numPr>
        <w:spacing w:line="276" w:lineRule="auto"/>
      </w:pPr>
      <w:r>
        <w:t xml:space="preserve">darf die Umschläge nicht diagonal weitergeben. </w:t>
      </w:r>
    </w:p>
    <w:p w:rsidR="00162B21" w:rsidRDefault="00162B21" w:rsidP="00162B21">
      <w:pPr>
        <w:pStyle w:val="Listenabsatz"/>
        <w:numPr>
          <w:ilvl w:val="0"/>
          <w:numId w:val="15"/>
        </w:numPr>
      </w:pPr>
      <w:r>
        <w:t>redet nicht während der Weitergabe der Umschläge.</w:t>
      </w:r>
    </w:p>
    <w:p w:rsidR="003A56AC" w:rsidRPr="003A299F" w:rsidRDefault="003A56AC" w:rsidP="00162B21">
      <w:pPr>
        <w:pStyle w:val="Listenabsatz"/>
        <w:numPr>
          <w:ilvl w:val="0"/>
          <w:numId w:val="15"/>
        </w:numPr>
      </w:pPr>
      <w:r>
        <w:t>bekomm</w:t>
      </w:r>
      <w:r w:rsidR="002F0C3B">
        <w:t>t eine individuelle Zusatzregel vom Lehrer!</w:t>
      </w:r>
    </w:p>
    <w:p w:rsidR="00A7701D" w:rsidRDefault="00A7701D" w:rsidP="005B5710">
      <w:pPr>
        <w:pStyle w:val="script-standard"/>
        <w:widowControl/>
        <w:spacing w:before="60"/>
      </w:pPr>
    </w:p>
    <w:sectPr w:rsidR="00A770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8D5" w:rsidRDefault="000538D5" w:rsidP="004D1159">
      <w:r>
        <w:separator/>
      </w:r>
    </w:p>
  </w:endnote>
  <w:endnote w:type="continuationSeparator" w:id="0">
    <w:p w:rsidR="000538D5" w:rsidRDefault="000538D5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A6F" w:rsidRDefault="008F3A6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Default="005447AB" w:rsidP="008E4A5E">
    <w:pPr>
      <w:pStyle w:val="Fuzeile"/>
      <w:pBdr>
        <w:top w:val="single" w:sz="4" w:space="1" w:color="auto"/>
      </w:pBdr>
    </w:pPr>
    <w:r w:rsidRPr="00290360">
      <w:rPr>
        <w:sz w:val="18"/>
        <w:szCs w:val="18"/>
      </w:rPr>
      <w:fldChar w:fldCharType="begin"/>
    </w:r>
    <w:r w:rsidRPr="00290360">
      <w:rPr>
        <w:sz w:val="18"/>
        <w:szCs w:val="18"/>
      </w:rPr>
      <w:instrText xml:space="preserve"> FILENAME   \* MERGEFORMAT </w:instrText>
    </w:r>
    <w:r w:rsidRPr="00290360">
      <w:rPr>
        <w:sz w:val="18"/>
        <w:szCs w:val="18"/>
      </w:rPr>
      <w:fldChar w:fldCharType="separate"/>
    </w:r>
    <w:r w:rsidR="00BF6AE2">
      <w:rPr>
        <w:noProof/>
        <w:sz w:val="18"/>
        <w:szCs w:val="18"/>
      </w:rPr>
      <w:t>L1 2.5 Informationsmaterial Regeln.docx</w:t>
    </w:r>
    <w:r w:rsidRPr="00290360">
      <w:rPr>
        <w:noProof/>
        <w:sz w:val="18"/>
        <w:szCs w:val="18"/>
      </w:rPr>
      <w:fldChar w:fldCharType="end"/>
    </w:r>
    <w:r w:rsidR="004D1159">
      <w:tab/>
    </w:r>
    <w:r w:rsidR="004D1159">
      <w:tab/>
    </w:r>
    <w:r w:rsidR="00BF2B0E">
      <w:fldChar w:fldCharType="begin"/>
    </w:r>
    <w:r w:rsidR="00BF2B0E">
      <w:instrText xml:space="preserve"> PAGE   \* MERGEFORMAT </w:instrText>
    </w:r>
    <w:r w:rsidR="00BF2B0E">
      <w:fldChar w:fldCharType="separate"/>
    </w:r>
    <w:r w:rsidR="00AF2D77">
      <w:rPr>
        <w:noProof/>
      </w:rPr>
      <w:t>1</w:t>
    </w:r>
    <w:r w:rsidR="00BF2B0E">
      <w:rPr>
        <w:noProof/>
      </w:rPr>
      <w:fldChar w:fldCharType="end"/>
    </w:r>
    <w:r w:rsidR="004D1159">
      <w:t xml:space="preserve"> </w:t>
    </w:r>
    <w:r w:rsidR="008E4A5E">
      <w:t>/</w:t>
    </w:r>
    <w:r w:rsidR="004D1159">
      <w:t xml:space="preserve"> </w:t>
    </w:r>
    <w:r w:rsidR="000538D5">
      <w:fldChar w:fldCharType="begin"/>
    </w:r>
    <w:r w:rsidR="000538D5">
      <w:instrText xml:space="preserve"> NUMPAGES   \* MERGEFORMAT </w:instrText>
    </w:r>
    <w:r w:rsidR="000538D5">
      <w:fldChar w:fldCharType="separate"/>
    </w:r>
    <w:r w:rsidR="00AF2D77">
      <w:rPr>
        <w:noProof/>
      </w:rPr>
      <w:t>1</w:t>
    </w:r>
    <w:r w:rsidR="000538D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A6F" w:rsidRDefault="008F3A6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8D5" w:rsidRDefault="000538D5" w:rsidP="004D1159">
      <w:r>
        <w:separator/>
      </w:r>
    </w:p>
  </w:footnote>
  <w:footnote w:type="continuationSeparator" w:id="0">
    <w:p w:rsidR="000538D5" w:rsidRDefault="000538D5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A6F" w:rsidRDefault="008F3A6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14C" w:rsidRDefault="000538D5" w:rsidP="008E4A5E">
    <w:pPr>
      <w:pStyle w:val="Kopfzeile"/>
      <w:pBdr>
        <w:bottom w:val="single" w:sz="4" w:space="1" w:color="auto"/>
      </w:pBdr>
    </w:pPr>
    <w:r>
      <w:fldChar w:fldCharType="begin"/>
    </w:r>
    <w:r>
      <w:instrText xml:space="preserve"> STYLEREF  "Überschrift 1"  \* MERGEFORMAT </w:instrText>
    </w:r>
    <w:r>
      <w:fldChar w:fldCharType="separate"/>
    </w:r>
    <w:r w:rsidR="00AF2D77">
      <w:rPr>
        <w:noProof/>
      </w:rPr>
      <w:t>L1 2.  Netzwerke – Grundbegriffe</w:t>
    </w:r>
    <w:r>
      <w:rPr>
        <w:noProof/>
      </w:rPr>
      <w:fldChar w:fldCharType="end"/>
    </w:r>
    <w:r w:rsidR="008E4A5E">
      <w:rPr>
        <w:noProof/>
      </w:rPr>
      <w:tab/>
    </w:r>
    <w:r w:rsidR="008E4A5E">
      <w:rPr>
        <w:noProof/>
      </w:rPr>
      <w:tab/>
      <w:t xml:space="preserve">Info </w:t>
    </w:r>
    <w:r w:rsidR="008E4A5E">
      <w:rPr>
        <w:noProof/>
      </w:rPr>
      <w:fldChar w:fldCharType="begin"/>
    </w:r>
    <w:r w:rsidR="008E4A5E">
      <w:rPr>
        <w:noProof/>
      </w:rPr>
      <w:instrText xml:space="preserve"> STYLEREF  "Überschrift 2" \r  \* MERGEFORMAT </w:instrText>
    </w:r>
    <w:r w:rsidR="008E4A5E">
      <w:rPr>
        <w:noProof/>
      </w:rPr>
      <w:fldChar w:fldCharType="separate"/>
    </w:r>
    <w:r w:rsidR="00AF2D77">
      <w:rPr>
        <w:noProof/>
      </w:rPr>
      <w:t>2.5</w:t>
    </w:r>
    <w:r w:rsidR="008E4A5E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A6F" w:rsidRDefault="008F3A6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D3517"/>
    <w:multiLevelType w:val="multilevel"/>
    <w:tmpl w:val="D46E004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473B4"/>
    <w:multiLevelType w:val="multilevel"/>
    <w:tmpl w:val="4106FDE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62A4692F"/>
    <w:multiLevelType w:val="multilevel"/>
    <w:tmpl w:val="9FE48600"/>
    <w:lvl w:ilvl="0">
      <w:start w:val="1"/>
      <w:numFmt w:val="decimal"/>
      <w:pStyle w:val="berschrift1"/>
      <w:lvlText w:val="L1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7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91AC7"/>
    <w:multiLevelType w:val="multilevel"/>
    <w:tmpl w:val="F9D8899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3"/>
  </w:num>
  <w:num w:numId="4">
    <w:abstractNumId w:val="1"/>
  </w:num>
  <w:num w:numId="5">
    <w:abstractNumId w:val="7"/>
  </w:num>
  <w:num w:numId="6">
    <w:abstractNumId w:val="11"/>
  </w:num>
  <w:num w:numId="7">
    <w:abstractNumId w:val="4"/>
  </w:num>
  <w:num w:numId="8">
    <w:abstractNumId w:val="2"/>
  </w:num>
  <w:num w:numId="9">
    <w:abstractNumId w:val="6"/>
  </w:num>
  <w:num w:numId="10">
    <w:abstractNumId w:val="15"/>
  </w:num>
  <w:num w:numId="11">
    <w:abstractNumId w:val="14"/>
  </w:num>
  <w:num w:numId="12">
    <w:abstractNumId w:val="17"/>
  </w:num>
  <w:num w:numId="13">
    <w:abstractNumId w:val="9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8"/>
    </w:lvlOverride>
  </w:num>
  <w:num w:numId="20">
    <w:abstractNumId w:val="14"/>
    <w:lvlOverride w:ilvl="0">
      <w:startOverride w:val="1"/>
    </w:lvlOverride>
    <w:lvlOverride w:ilvl="1">
      <w:startOverride w:val="5"/>
    </w:lvlOverride>
  </w:num>
  <w:num w:numId="21">
    <w:abstractNumId w:val="5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01074"/>
    <w:rsid w:val="000406DF"/>
    <w:rsid w:val="000538D5"/>
    <w:rsid w:val="0006183A"/>
    <w:rsid w:val="0007404A"/>
    <w:rsid w:val="000A2A25"/>
    <w:rsid w:val="000A30C8"/>
    <w:rsid w:val="000C0818"/>
    <w:rsid w:val="001500A2"/>
    <w:rsid w:val="00155B77"/>
    <w:rsid w:val="00162B21"/>
    <w:rsid w:val="0016310D"/>
    <w:rsid w:val="001E7E96"/>
    <w:rsid w:val="00224DD8"/>
    <w:rsid w:val="00232034"/>
    <w:rsid w:val="00272455"/>
    <w:rsid w:val="00290360"/>
    <w:rsid w:val="002909D7"/>
    <w:rsid w:val="00293368"/>
    <w:rsid w:val="002B0CB0"/>
    <w:rsid w:val="002B7940"/>
    <w:rsid w:val="002F0C3B"/>
    <w:rsid w:val="002F6885"/>
    <w:rsid w:val="003259CD"/>
    <w:rsid w:val="0032756E"/>
    <w:rsid w:val="00373C0B"/>
    <w:rsid w:val="003976F9"/>
    <w:rsid w:val="003A299F"/>
    <w:rsid w:val="003A5506"/>
    <w:rsid w:val="003A56AC"/>
    <w:rsid w:val="003F64B5"/>
    <w:rsid w:val="00431325"/>
    <w:rsid w:val="00470445"/>
    <w:rsid w:val="00483F44"/>
    <w:rsid w:val="004D1159"/>
    <w:rsid w:val="004F2ED2"/>
    <w:rsid w:val="005303DC"/>
    <w:rsid w:val="005447AB"/>
    <w:rsid w:val="005A1BE5"/>
    <w:rsid w:val="005B5710"/>
    <w:rsid w:val="005B796F"/>
    <w:rsid w:val="005D31D5"/>
    <w:rsid w:val="005F7BB1"/>
    <w:rsid w:val="00600836"/>
    <w:rsid w:val="00633D62"/>
    <w:rsid w:val="00636F5B"/>
    <w:rsid w:val="00654B45"/>
    <w:rsid w:val="00694738"/>
    <w:rsid w:val="006C17E2"/>
    <w:rsid w:val="006E6D84"/>
    <w:rsid w:val="00760F9C"/>
    <w:rsid w:val="00795D23"/>
    <w:rsid w:val="007A1D50"/>
    <w:rsid w:val="00802F80"/>
    <w:rsid w:val="00831494"/>
    <w:rsid w:val="008524D3"/>
    <w:rsid w:val="00853748"/>
    <w:rsid w:val="008542BF"/>
    <w:rsid w:val="00871A50"/>
    <w:rsid w:val="00883A8D"/>
    <w:rsid w:val="008879DD"/>
    <w:rsid w:val="00892678"/>
    <w:rsid w:val="008E3865"/>
    <w:rsid w:val="008E4A5E"/>
    <w:rsid w:val="008F3A6F"/>
    <w:rsid w:val="00930234"/>
    <w:rsid w:val="009917FF"/>
    <w:rsid w:val="009968A6"/>
    <w:rsid w:val="00A37D9B"/>
    <w:rsid w:val="00A612E2"/>
    <w:rsid w:val="00A7315F"/>
    <w:rsid w:val="00A765AF"/>
    <w:rsid w:val="00A7701D"/>
    <w:rsid w:val="00AE0B28"/>
    <w:rsid w:val="00AE6092"/>
    <w:rsid w:val="00AF2D77"/>
    <w:rsid w:val="00AF7C4D"/>
    <w:rsid w:val="00B0014C"/>
    <w:rsid w:val="00B139F9"/>
    <w:rsid w:val="00B741EC"/>
    <w:rsid w:val="00B77AA5"/>
    <w:rsid w:val="00B81751"/>
    <w:rsid w:val="00B90FAD"/>
    <w:rsid w:val="00B96369"/>
    <w:rsid w:val="00BF2B0E"/>
    <w:rsid w:val="00BF6A84"/>
    <w:rsid w:val="00BF6AE2"/>
    <w:rsid w:val="00C018A1"/>
    <w:rsid w:val="00C24D7A"/>
    <w:rsid w:val="00C40B0A"/>
    <w:rsid w:val="00C433AF"/>
    <w:rsid w:val="00C731A3"/>
    <w:rsid w:val="00C8339F"/>
    <w:rsid w:val="00C87EE5"/>
    <w:rsid w:val="00D2788F"/>
    <w:rsid w:val="00D736D6"/>
    <w:rsid w:val="00D8373C"/>
    <w:rsid w:val="00DC6DC1"/>
    <w:rsid w:val="00DF6E60"/>
    <w:rsid w:val="00E3066C"/>
    <w:rsid w:val="00E457CD"/>
    <w:rsid w:val="00E774E6"/>
    <w:rsid w:val="00E95235"/>
    <w:rsid w:val="00EB5D5D"/>
    <w:rsid w:val="00ED3D13"/>
    <w:rsid w:val="00F30725"/>
    <w:rsid w:val="00F33583"/>
    <w:rsid w:val="00F631AF"/>
    <w:rsid w:val="00FA0528"/>
    <w:rsid w:val="00F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E665D-C03D-44D5-BC26-3A411E23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41EC"/>
    <w:pPr>
      <w:spacing w:after="120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7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7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12E2"/>
    <w:pPr>
      <w:keepNext/>
      <w:keepLines/>
      <w:numPr>
        <w:ilvl w:val="2"/>
        <w:numId w:val="17"/>
      </w:numPr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12E2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2E2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12E2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12E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3</vt:i4>
      </vt:variant>
    </vt:vector>
  </HeadingPairs>
  <TitlesOfParts>
    <vt:vector size="4" baseType="lpstr">
      <vt:lpstr/>
      <vt:lpstr>Rollenspiel Nachrichtennetz </vt:lpstr>
      <vt:lpstr>    Vorbereitungen </vt:lpstr>
      <vt:lpstr>    Allgemeine Regeln für die Weitergabe der Umschläge</vt:lpstr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Hartmut.Tobiasch</dc:creator>
  <cp:lastModifiedBy>Hege</cp:lastModifiedBy>
  <cp:revision>18</cp:revision>
  <cp:lastPrinted>2014-11-11T08:19:00Z</cp:lastPrinted>
  <dcterms:created xsi:type="dcterms:W3CDTF">2017-10-24T12:06:00Z</dcterms:created>
  <dcterms:modified xsi:type="dcterms:W3CDTF">2018-11-23T17:00:00Z</dcterms:modified>
</cp:coreProperties>
</file>